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226EB" w14:textId="77777777" w:rsidR="00A55EBC" w:rsidRDefault="00A55EBC">
      <w:pPr>
        <w:rPr>
          <w:rFonts w:ascii="UICTFontTextStyleBody" w:eastAsia="Times New Roman" w:hAnsi="UICTFontTextStyleBody"/>
          <w:color w:val="000000"/>
          <w:sz w:val="26"/>
          <w:szCs w:val="26"/>
          <w:shd w:val="clear" w:color="auto" w:fill="FFFFFF"/>
          <w:lang w:val="en-GB"/>
        </w:rPr>
      </w:pPr>
      <w:r>
        <w:rPr>
          <w:rFonts w:ascii="UICTFontTextStyleBody" w:eastAsia="Times New Roman" w:hAnsi="UICTFontTextStyleBody"/>
          <w:color w:val="000000"/>
          <w:sz w:val="26"/>
          <w:szCs w:val="26"/>
          <w:shd w:val="clear" w:color="auto" w:fill="FFFFFF"/>
          <w:lang w:val="en-GB"/>
        </w:rPr>
        <w:t xml:space="preserve"> John Allen</w:t>
      </w:r>
    </w:p>
    <w:p w14:paraId="13AE10B1" w14:textId="6218E550" w:rsidR="00C61BBB" w:rsidRDefault="00C61BBB">
      <w:r>
        <w:rPr>
          <w:rFonts w:ascii="UICTFontTextStyleBody" w:eastAsia="Times New Roman" w:hAnsi="UICTFontTextStyleBody"/>
          <w:color w:val="000000"/>
          <w:sz w:val="26"/>
          <w:szCs w:val="26"/>
          <w:shd w:val="clear" w:color="auto" w:fill="FFFFFF"/>
        </w:rPr>
        <w:t>John Allen is an attorney, trusted counselor, and former state legislator with deep expertise at the intersection of law, government, and national security. He is a partner at a New Jersey law firm and serves as a strategic partner to Xtremis, a defense technology company that develops DARPA-proven spectrum-frequency and drone-detection capabilities. Leveraging his extensive public-sector network, he focuses on creating business development opportunities for the company. Xtremis systems have been integrated into U.S. Army operations, and are currently deployed in active combat in Ukraine. In addition, Mr. Allen is an adjunct professor at Stevens Institute of Technology, where he teaches international relations. He previously represented Hoboken and Jersey City as an elected member of the New Jersey General Assembly.</w:t>
      </w:r>
    </w:p>
    <w:sectPr w:rsidR="00C61B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UICTFontTextStyleBody">
    <w:altName w:val="Cambria"/>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B"/>
    <w:rsid w:val="00216775"/>
    <w:rsid w:val="00405F2D"/>
    <w:rsid w:val="00A55EBC"/>
    <w:rsid w:val="00C61BBB"/>
    <w:rsid w:val="00F274C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5FFD1"/>
  <w15:chartTrackingRefBased/>
  <w15:docId w15:val="{EB1A99A9-200D-ED46-8547-1D05091E2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1B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1B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1B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1B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1B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1B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1B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1B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1B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B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1B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1B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B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1B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1B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B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B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BBB"/>
    <w:rPr>
      <w:rFonts w:eastAsiaTheme="majorEastAsia" w:cstheme="majorBidi"/>
      <w:color w:val="272727" w:themeColor="text1" w:themeTint="D8"/>
    </w:rPr>
  </w:style>
  <w:style w:type="paragraph" w:styleId="Title">
    <w:name w:val="Title"/>
    <w:basedOn w:val="Normal"/>
    <w:next w:val="Normal"/>
    <w:link w:val="TitleChar"/>
    <w:uiPriority w:val="10"/>
    <w:qFormat/>
    <w:rsid w:val="00C61B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B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B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1B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BBB"/>
    <w:pPr>
      <w:spacing w:before="160"/>
      <w:jc w:val="center"/>
    </w:pPr>
    <w:rPr>
      <w:i/>
      <w:iCs/>
      <w:color w:val="404040" w:themeColor="text1" w:themeTint="BF"/>
    </w:rPr>
  </w:style>
  <w:style w:type="character" w:customStyle="1" w:styleId="QuoteChar">
    <w:name w:val="Quote Char"/>
    <w:basedOn w:val="DefaultParagraphFont"/>
    <w:link w:val="Quote"/>
    <w:uiPriority w:val="29"/>
    <w:rsid w:val="00C61BBB"/>
    <w:rPr>
      <w:i/>
      <w:iCs/>
      <w:color w:val="404040" w:themeColor="text1" w:themeTint="BF"/>
    </w:rPr>
  </w:style>
  <w:style w:type="paragraph" w:styleId="ListParagraph">
    <w:name w:val="List Paragraph"/>
    <w:basedOn w:val="Normal"/>
    <w:uiPriority w:val="34"/>
    <w:qFormat/>
    <w:rsid w:val="00C61BBB"/>
    <w:pPr>
      <w:ind w:left="720"/>
      <w:contextualSpacing/>
    </w:pPr>
  </w:style>
  <w:style w:type="character" w:styleId="IntenseEmphasis">
    <w:name w:val="Intense Emphasis"/>
    <w:basedOn w:val="DefaultParagraphFont"/>
    <w:uiPriority w:val="21"/>
    <w:qFormat/>
    <w:rsid w:val="00C61BBB"/>
    <w:rPr>
      <w:i/>
      <w:iCs/>
      <w:color w:val="0F4761" w:themeColor="accent1" w:themeShade="BF"/>
    </w:rPr>
  </w:style>
  <w:style w:type="paragraph" w:styleId="IntenseQuote">
    <w:name w:val="Intense Quote"/>
    <w:basedOn w:val="Normal"/>
    <w:next w:val="Normal"/>
    <w:link w:val="IntenseQuoteChar"/>
    <w:uiPriority w:val="30"/>
    <w:qFormat/>
    <w:rsid w:val="00C61B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1BBB"/>
    <w:rPr>
      <w:i/>
      <w:iCs/>
      <w:color w:val="0F4761" w:themeColor="accent1" w:themeShade="BF"/>
    </w:rPr>
  </w:style>
  <w:style w:type="character" w:styleId="IntenseReference">
    <w:name w:val="Intense Reference"/>
    <w:basedOn w:val="DefaultParagraphFont"/>
    <w:uiPriority w:val="32"/>
    <w:qFormat/>
    <w:rsid w:val="00C61B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715</Characters>
  <Application>Microsoft Office Word</Application>
  <DocSecurity>0</DocSecurity>
  <Lines>5</Lines>
  <Paragraphs>1</Paragraphs>
  <ScaleCrop>false</ScaleCrop>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Kremlis</dc:creator>
  <cp:keywords/>
  <dc:description/>
  <cp:lastModifiedBy>Alexia Eastwood</cp:lastModifiedBy>
  <cp:revision>2</cp:revision>
  <dcterms:created xsi:type="dcterms:W3CDTF">2026-08-20T06:52:00Z</dcterms:created>
  <dcterms:modified xsi:type="dcterms:W3CDTF">2026-08-20T06:52:00Z</dcterms:modified>
</cp:coreProperties>
</file>